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E5" w:rsidRPr="00CA47E5" w:rsidRDefault="00CA47E5" w:rsidP="00CA47E5">
      <w:pPr>
        <w:spacing w:beforeLines="100" w:before="312" w:afterLines="100" w:after="312"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附件1.</w:t>
      </w:r>
    </w:p>
    <w:p w:rsidR="00CA47E5" w:rsidRDefault="00CA47E5" w:rsidP="00CA47E5">
      <w:pPr>
        <w:spacing w:beforeLines="100" w:before="312" w:afterLines="100" w:after="312" w:line="520" w:lineRule="exact"/>
        <w:jc w:val="center"/>
        <w:rPr>
          <w:rFonts w:ascii="方正小标宋简体" w:eastAsia="方正小标宋简体" w:hAnsi="仿宋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  <w:t>“中国研</w:t>
      </w:r>
      <w:bookmarkStart w:id="0" w:name="_GoBack"/>
      <w:bookmarkEnd w:id="0"/>
      <w:r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  <w:t>究生创新实践系列大赛”基本情况</w:t>
      </w:r>
    </w:p>
    <w:p w:rsidR="00CA47E5" w:rsidRDefault="00CA47E5" w:rsidP="00CA47E5">
      <w:pPr>
        <w:spacing w:beforeLines="50" w:before="156" w:afterLines="100" w:after="312" w:line="520" w:lineRule="exact"/>
        <w:jc w:val="center"/>
        <w:rPr>
          <w:rFonts w:ascii="方正小标宋简体" w:eastAsia="方正小标宋简体" w:hAnsi="仿宋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  <w:t>及各主题赛事联系方式</w:t>
      </w:r>
    </w:p>
    <w:p w:rsidR="00CA47E5" w:rsidRDefault="00CA47E5" w:rsidP="00CA47E5">
      <w:pPr>
        <w:pStyle w:val="indent1"/>
        <w:spacing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2013年，以“服务需求、提高质量”为主线的研究生教育综合改革全面启动，提高研究生的创新实践能力是改革的首要任务。为主动服务研究生教育中心工作，推进研究生教育内涵式发展，教育部学位与研究生教育发展与中国科协青少年科技中心，联合举办“中国研究生创新实践系列大赛”（以下简称系列大赛）。</w:t>
      </w:r>
    </w:p>
    <w:p w:rsidR="00CA47E5" w:rsidRDefault="00CA47E5" w:rsidP="00CA47E5">
      <w:pPr>
        <w:pStyle w:val="indent1"/>
        <w:spacing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系列大赛以提升研究生创新实践能力为核心，以提高研究生培养质量为目标，坚持“以研究生为主体，以国家战略需求为导向，以行业企业参与为支撑”的运行模式，打造政产学研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用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合作创新平台，利用社会资源协同推动研究生教育的改革与发展，促进我国研究生教育发展水平与服务支撑能力的全面提升。</w:t>
      </w:r>
    </w:p>
    <w:p w:rsidR="00CA47E5" w:rsidRDefault="00CA47E5" w:rsidP="00CA47E5">
      <w:pPr>
        <w:pStyle w:val="indent1"/>
        <w:spacing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截至目前，紧密结合国家发展战略和行业企业需求设置了与智慧城市建设、移动互联网、航空航天、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集成电路、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专业学位案例建设等相关的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10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项主题赛事，旨在助力国家重点急需领域高层次创新人才培养。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同时，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学位中心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分别与全国专业学位研究生教育指导委员会、中国航天基金会、中国电子学会、中国石油学会、中国智慧城市产业创新联盟等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20余家行业机构协同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举办主题赛事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，北京市、上海市、武汉市、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lastRenderedPageBreak/>
        <w:t>成都市等政府部门向赛事提供政府公共管理大数据平台，华为、中石油、中海油等知名企业参与命题、评审并提供经费赞助，形成了政产学研用多方协同的办赛特色。</w:t>
      </w:r>
    </w:p>
    <w:p w:rsidR="00CA47E5" w:rsidRDefault="00CA47E5" w:rsidP="00CA47E5">
      <w:pPr>
        <w:pStyle w:val="indent1"/>
        <w:spacing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系列大赛举办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5年来，得到了500多家研究生培养单位以及近30万在校研究生的积极响应和广泛参与，已成为在校研究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生培养创新精神和创新意识，提高实践能力的平台，成为研究生培养单位提高研究生培养质量、营造研究生创新氛围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</w:t>
      </w:r>
      <w:r w:rsidRPr="006A6722">
        <w:rPr>
          <w:rFonts w:ascii="仿宋_GB2312" w:eastAsia="仿宋_GB2312" w:hAnsi="仿宋_GB2312" w:cs="仿宋_GB2312" w:hint="eastAsia"/>
          <w:kern w:val="2"/>
          <w:sz w:val="32"/>
          <w:szCs w:val="32"/>
        </w:rPr>
        <w:t>推动研究生创新创业教育改革的有力抓手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 w:rsidRPr="006A6722">
        <w:rPr>
          <w:rFonts w:ascii="仿宋_GB2312" w:eastAsia="仿宋_GB2312" w:hAnsi="仿宋_GB2312" w:cs="仿宋_GB2312"/>
          <w:kern w:val="2"/>
          <w:sz w:val="32"/>
          <w:szCs w:val="32"/>
        </w:rPr>
        <w:t>形成了院系、学校、省级学位管理部门等层层组织参赛，地方政府、企业和行业协会等支持赛事的活跃局面。</w:t>
      </w:r>
    </w:p>
    <w:p w:rsidR="00CA47E5" w:rsidRDefault="00CA47E5" w:rsidP="00CA47E5">
      <w:pPr>
        <w:pStyle w:val="indent1"/>
        <w:spacing w:beforeLines="100" w:before="312" w:after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2018年十大主题赛事联系方式如下：</w:t>
      </w:r>
    </w:p>
    <w:p w:rsidR="00CA47E5" w:rsidRPr="00932DB2" w:rsidRDefault="00CA47E5" w:rsidP="00CA47E5">
      <w:pPr>
        <w:pStyle w:val="indent1"/>
        <w:spacing w:beforeLines="50" w:before="156" w:after="0"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1.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中国研究生智慧城市技术与创意设计大赛</w:t>
      </w:r>
    </w:p>
    <w:p w:rsidR="00CA47E5" w:rsidRPr="00932DB2" w:rsidRDefault="00CA47E5" w:rsidP="00CA47E5">
      <w:pPr>
        <w:snapToGrid w:val="0"/>
        <w:spacing w:line="580" w:lineRule="exact"/>
        <w:ind w:firstLineChars="100" w:firstLine="3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</w:t>
      </w: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北京航空航天大学研究生院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 系 人：陈前放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联系电话：010-82317785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eastAsia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r w:rsidRPr="00932DB2">
        <w:rPr>
          <w:rFonts w:eastAsia="仿宋_GB2312" w:hint="eastAsia"/>
          <w:sz w:val="32"/>
          <w:szCs w:val="32"/>
        </w:rPr>
        <w:t>chenqianfang@buaa.edu.cn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2018年承办单位：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中山大学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人：韩昕娜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 w:rsidRPr="00932DB2">
        <w:rPr>
          <w:rFonts w:ascii="仿宋_GB2312" w:eastAsia="仿宋_GB2312" w:hAnsi="仿宋_GB2312" w:cs="仿宋_GB2312"/>
          <w:color w:val="000000"/>
          <w:sz w:val="32"/>
          <w:szCs w:val="32"/>
        </w:rPr>
        <w:t>020-84037873</w:t>
      </w:r>
    </w:p>
    <w:p w:rsidR="00CA47E5" w:rsidRPr="00932DB2" w:rsidRDefault="00CA47E5" w:rsidP="00CA47E5">
      <w:pPr>
        <w:snapToGrid w:val="0"/>
        <w:spacing w:line="580" w:lineRule="exact"/>
        <w:ind w:left="643" w:firstLineChars="150" w:firstLine="4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箱：</w:t>
      </w:r>
      <w:r w:rsidRPr="00932DB2">
        <w:rPr>
          <w:rFonts w:eastAsia="仿宋_GB2312"/>
          <w:color w:val="000000"/>
          <w:sz w:val="32"/>
          <w:szCs w:val="32"/>
        </w:rPr>
        <w:t>hanxinna3@mail.sysu.edu.cn</w:t>
      </w:r>
    </w:p>
    <w:p w:rsidR="00CA47E5" w:rsidRPr="00932DB2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中国研究生移动终端应用设计创新大赛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北京邮电大学研究生院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联 系 人：李搏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联系电话：010-62283527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eastAsia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箱：</w:t>
      </w:r>
      <w:r w:rsidRPr="00932DB2">
        <w:rPr>
          <w:rFonts w:eastAsia="仿宋_GB2312" w:hint="eastAsia"/>
          <w:sz w:val="32"/>
          <w:szCs w:val="32"/>
        </w:rPr>
        <w:t>libo@bupt.edu.cn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2018年承办单位: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西安电子科技大学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人：付凯元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联系电话：029-88202308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eastAsia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箱：</w:t>
      </w:r>
      <w:r w:rsidRPr="00932DB2">
        <w:rPr>
          <w:rFonts w:eastAsia="仿宋_GB2312"/>
          <w:sz w:val="32"/>
          <w:szCs w:val="32"/>
        </w:rPr>
        <w:t>kyfu@xidian.edu.cn</w:t>
      </w:r>
    </w:p>
    <w:p w:rsidR="00CA47E5" w:rsidRPr="00932DB2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3.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中国研究生未来飞行器创新大赛</w:t>
      </w:r>
    </w:p>
    <w:p w:rsidR="00CA47E5" w:rsidRPr="00932DB2" w:rsidRDefault="00CA47E5" w:rsidP="00CA47E5">
      <w:pPr>
        <w:snapToGrid w:val="0"/>
        <w:spacing w:line="580" w:lineRule="exact"/>
        <w:ind w:firstLineChars="346" w:firstLine="1107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西北工业大学研究生院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人：徐含乐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联系方式：029-88495782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箱：</w:t>
      </w:r>
      <w:r w:rsidRPr="00932DB2">
        <w:rPr>
          <w:rFonts w:eastAsia="仿宋_GB2312" w:hint="eastAsia"/>
          <w:sz w:val="32"/>
          <w:szCs w:val="32"/>
        </w:rPr>
        <w:t>xuhanle@nwpu.edu.cn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bCs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北京航空航天大学（初赛）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人：梁颖华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联系电话：010-82339235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left="640" w:firstLineChars="150" w:firstLine="4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箱：09330@buaa.edu.cn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航天工程大学（决赛）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人：葛轩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联系电话：010-66364346</w:t>
      </w:r>
    </w:p>
    <w:p w:rsidR="00CA47E5" w:rsidRPr="004E4D51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eastAsia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箱：</w:t>
      </w:r>
      <w:r w:rsidRPr="004E4D51">
        <w:rPr>
          <w:rFonts w:eastAsia="仿宋_GB2312"/>
          <w:color w:val="000000"/>
          <w:sz w:val="32"/>
          <w:szCs w:val="32"/>
        </w:rPr>
        <w:t>154335806@qq.com</w:t>
      </w:r>
    </w:p>
    <w:p w:rsidR="00CA47E5" w:rsidRPr="00932DB2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4.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中国研究生数学建模竞赛</w:t>
      </w:r>
    </w:p>
    <w:p w:rsidR="00CA47E5" w:rsidRPr="00932DB2" w:rsidRDefault="00CA47E5" w:rsidP="00CA47E5">
      <w:pPr>
        <w:snapToGrid w:val="0"/>
        <w:spacing w:line="580" w:lineRule="exact"/>
        <w:ind w:firstLineChars="346" w:firstLine="1107"/>
        <w:rPr>
          <w:rFonts w:ascii="仿宋_GB2312" w:eastAsia="仿宋_GB2312" w:hAnsi="仿宋_GB2312" w:cs="仿宋_GB2312"/>
          <w:w w:val="95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组委会秘书处：</w:t>
      </w:r>
      <w:r w:rsidRPr="00932DB2">
        <w:rPr>
          <w:rFonts w:ascii="仿宋_GB2312" w:eastAsia="仿宋_GB2312" w:hAnsi="仿宋_GB2312" w:cs="仿宋_GB2312" w:hint="eastAsia"/>
          <w:w w:val="95"/>
          <w:sz w:val="32"/>
          <w:szCs w:val="32"/>
        </w:rPr>
        <w:t>东南大学研究生院(党委研究生工作</w:t>
      </w:r>
      <w:r w:rsidRPr="00932DB2">
        <w:rPr>
          <w:rFonts w:ascii="仿宋_GB2312" w:eastAsia="仿宋_GB2312" w:hAnsi="仿宋_GB2312" w:cs="仿宋_GB2312" w:hint="eastAsia"/>
          <w:w w:val="95"/>
          <w:sz w:val="32"/>
          <w:szCs w:val="32"/>
        </w:rPr>
        <w:lastRenderedPageBreak/>
        <w:t>部)</w:t>
      </w:r>
      <w:r w:rsidRPr="00932DB2">
        <w:rPr>
          <w:rFonts w:ascii="仿宋_GB2312" w:eastAsia="仿宋_GB2312" w:hAnsi="仿宋_GB2312" w:cs="仿宋_GB2312"/>
          <w:w w:val="95"/>
          <w:sz w:val="32"/>
          <w:szCs w:val="32"/>
        </w:rPr>
        <w:t xml:space="preserve"> 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 系 人：奚社新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联系电话：025-83795939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r w:rsidRPr="00932DB2">
        <w:rPr>
          <w:rFonts w:eastAsia="仿宋_GB2312"/>
          <w:sz w:val="32"/>
          <w:szCs w:val="32"/>
        </w:rPr>
        <w:t>shexinxi@seu.edu.cn</w:t>
      </w:r>
    </w:p>
    <w:p w:rsidR="00CA47E5" w:rsidRPr="00932DB2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中国海洋大学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 系 人：谢杉杉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932DB2">
        <w:rPr>
          <w:rFonts w:ascii="仿宋_GB2312" w:eastAsia="仿宋_GB2312" w:hAnsi="仿宋_GB2312" w:cs="仿宋_GB2312"/>
          <w:sz w:val="32"/>
          <w:szCs w:val="32"/>
        </w:rPr>
        <w:t>0532-66786621</w:t>
      </w:r>
    </w:p>
    <w:p w:rsidR="00CA47E5" w:rsidRPr="004E4D51" w:rsidRDefault="00CA47E5" w:rsidP="00CA47E5">
      <w:pPr>
        <w:tabs>
          <w:tab w:val="left" w:pos="426"/>
          <w:tab w:val="left" w:pos="709"/>
          <w:tab w:val="left" w:pos="851"/>
        </w:tabs>
        <w:snapToGrid w:val="0"/>
        <w:spacing w:line="580" w:lineRule="exact"/>
        <w:ind w:firstLineChars="350" w:firstLine="1120"/>
        <w:rPr>
          <w:rFonts w:eastAsia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r w:rsidRPr="004E4D51">
        <w:rPr>
          <w:rFonts w:eastAsia="仿宋_GB2312" w:hint="eastAsia"/>
          <w:color w:val="000000"/>
          <w:sz w:val="32"/>
          <w:szCs w:val="32"/>
        </w:rPr>
        <w:t>ygb@ouc.edu.cn</w:t>
      </w:r>
    </w:p>
    <w:p w:rsidR="00CA47E5" w:rsidRPr="00CA47E5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5.中国石油工程设计大赛</w:t>
      </w:r>
    </w:p>
    <w:p w:rsidR="00CA47E5" w:rsidRPr="00CA47E5" w:rsidRDefault="00CA47E5" w:rsidP="00CA47E5">
      <w:pPr>
        <w:snapToGrid w:val="0"/>
        <w:spacing w:line="580" w:lineRule="exact"/>
        <w:ind w:left="640" w:firstLineChars="150" w:firstLine="480"/>
        <w:rPr>
          <w:rFonts w:ascii="仿宋_GB2312" w:eastAsia="仿宋_GB2312" w:hAnsi="仿宋_GB2312" w:cs="仿宋_GB2312"/>
          <w:bCs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组委会秘书处及2018承办单位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:中国石油大学（北京）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 xml:space="preserve">联 系 人：车阳  王伟   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联系电话：010-89732195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eastAsia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hyperlink r:id="rId6" w:history="1">
        <w:r w:rsidRPr="00CA47E5">
          <w:rPr>
            <w:rStyle w:val="a5"/>
            <w:rFonts w:eastAsia="仿宋_GB2312" w:hint="eastAsia"/>
            <w:color w:val="auto"/>
            <w:sz w:val="32"/>
            <w:szCs w:val="32"/>
          </w:rPr>
          <w:t>npedc_2011@vip.163.com</w:t>
        </w:r>
      </w:hyperlink>
    </w:p>
    <w:p w:rsidR="00CA47E5" w:rsidRPr="00CA47E5" w:rsidRDefault="00CA47E5" w:rsidP="00CA47E5">
      <w:pPr>
        <w:snapToGrid w:val="0"/>
        <w:spacing w:beforeLines="50" w:before="156"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6.中国研究生电子设计竞赛</w:t>
      </w:r>
    </w:p>
    <w:p w:rsidR="00CA47E5" w:rsidRPr="00CA47E5" w:rsidRDefault="00CA47E5" w:rsidP="00CA47E5">
      <w:pPr>
        <w:snapToGrid w:val="0"/>
        <w:spacing w:line="580" w:lineRule="exact"/>
        <w:ind w:firstLineChars="346" w:firstLine="1107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：中国电子学会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人：何文丹 刘霆轩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联系电话：010-68273817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Style w:val="a5"/>
          <w:rFonts w:eastAsia="仿宋_GB2312"/>
          <w:color w:val="auto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hyperlink r:id="rId7" w:history="1">
        <w:r w:rsidRPr="00CA47E5">
          <w:rPr>
            <w:rStyle w:val="a5"/>
            <w:rFonts w:eastAsia="仿宋_GB2312" w:hint="eastAsia"/>
            <w:color w:val="auto"/>
            <w:sz w:val="32"/>
            <w:szCs w:val="32"/>
          </w:rPr>
          <w:t>cieeda@163.com</w:t>
        </w:r>
      </w:hyperlink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承办单位: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南京市江北新区</w:t>
      </w:r>
    </w:p>
    <w:p w:rsidR="00CA47E5" w:rsidRPr="00CA47E5" w:rsidRDefault="00CA47E5" w:rsidP="00CA47E5">
      <w:pPr>
        <w:adjustRightInd w:val="0"/>
        <w:snapToGrid w:val="0"/>
        <w:spacing w:beforeLines="50" w:before="156" w:line="580" w:lineRule="exact"/>
        <w:ind w:firstLineChars="250" w:firstLine="80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7.中国研究生石油装备创新设计大赛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： 中国石油大学（华东）研究生院、</w:t>
      </w:r>
    </w:p>
    <w:p w:rsidR="00CA47E5" w:rsidRPr="00CA47E5" w:rsidRDefault="00CA47E5" w:rsidP="00CA47E5">
      <w:pPr>
        <w:snapToGrid w:val="0"/>
        <w:spacing w:line="580" w:lineRule="exact"/>
        <w:ind w:firstLineChars="1131" w:firstLine="3619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党委研究生工作部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联 系 人：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于华帅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0532-86981978</w:t>
      </w:r>
    </w:p>
    <w:p w:rsidR="00CA47E5" w:rsidRPr="004E4D51" w:rsidRDefault="00CA47E5" w:rsidP="00CA47E5">
      <w:pPr>
        <w:snapToGrid w:val="0"/>
        <w:spacing w:line="580" w:lineRule="exact"/>
        <w:ind w:firstLineChars="350" w:firstLine="1120"/>
        <w:jc w:val="left"/>
        <w:rPr>
          <w:rFonts w:eastAsia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箱：</w:t>
      </w:r>
      <w:r w:rsidRPr="004E4D51">
        <w:rPr>
          <w:rFonts w:eastAsia="仿宋_GB2312"/>
          <w:color w:val="000000"/>
          <w:sz w:val="32"/>
          <w:szCs w:val="32"/>
        </w:rPr>
        <w:t>yuhs@upc.edu.cn</w:t>
      </w:r>
    </w:p>
    <w:p w:rsidR="00CA47E5" w:rsidRPr="00932DB2" w:rsidRDefault="00CA47E5" w:rsidP="00CA47E5">
      <w:pPr>
        <w:snapToGrid w:val="0"/>
        <w:spacing w:line="580" w:lineRule="exact"/>
        <w:ind w:firstLineChars="346" w:firstLine="1107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</w:t>
      </w:r>
      <w:r w:rsidRPr="00932DB2">
        <w:rPr>
          <w:rFonts w:eastAsia="仿宋_GB2312" w:hint="eastAsia"/>
          <w:bCs/>
          <w:sz w:val="32"/>
          <w:szCs w:val="32"/>
        </w:rPr>
        <w:t>承办单位：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西南石油大学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人：姚伟宁</w:t>
      </w:r>
    </w:p>
    <w:p w:rsidR="00CA47E5" w:rsidRPr="00932DB2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932DB2">
        <w:rPr>
          <w:rFonts w:ascii="仿宋_GB2312" w:eastAsia="仿宋_GB2312" w:hAnsi="仿宋_GB2312" w:cs="仿宋_GB2312"/>
          <w:color w:val="000000"/>
          <w:sz w:val="32"/>
          <w:szCs w:val="32"/>
        </w:rPr>
        <w:t>028-83037202</w:t>
      </w:r>
    </w:p>
    <w:p w:rsidR="00CA47E5" w:rsidRPr="00CA47E5" w:rsidRDefault="00CA47E5" w:rsidP="00CA47E5">
      <w:pPr>
        <w:snapToGrid w:val="0"/>
        <w:spacing w:line="580" w:lineRule="exact"/>
        <w:ind w:left="640" w:firstLineChars="150" w:firstLine="480"/>
        <w:rPr>
          <w:rFonts w:eastAsia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r w:rsidRPr="00CA47E5">
        <w:rPr>
          <w:rFonts w:eastAsia="仿宋_GB2312" w:hint="eastAsia"/>
          <w:sz w:val="32"/>
          <w:szCs w:val="32"/>
        </w:rPr>
        <w:t>peidc@upc.edu.cn</w:t>
      </w:r>
    </w:p>
    <w:p w:rsidR="00CA47E5" w:rsidRPr="00CA47E5" w:rsidRDefault="00CA47E5" w:rsidP="00CA47E5">
      <w:pPr>
        <w:snapToGrid w:val="0"/>
        <w:spacing w:beforeLines="50" w:before="156" w:line="580" w:lineRule="exact"/>
        <w:ind w:firstLineChars="250" w:firstLine="80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8.中国研究生公共管理案例大赛</w:t>
      </w:r>
    </w:p>
    <w:p w:rsidR="00CA47E5" w:rsidRPr="00CA47E5" w:rsidRDefault="00CA47E5" w:rsidP="00CA47E5">
      <w:pPr>
        <w:snapToGrid w:val="0"/>
        <w:spacing w:line="580" w:lineRule="exact"/>
        <w:ind w:leftChars="500" w:left="3450" w:hangingChars="750" w:hanging="240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组委会办公室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：全国公共管理专业学位研究生教育指导委员会秘书处。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人：于建</w:t>
      </w:r>
    </w:p>
    <w:p w:rsidR="00CA47E5" w:rsidRPr="00CA47E5" w:rsidRDefault="00CA47E5" w:rsidP="00CA47E5">
      <w:pPr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CA47E5">
        <w:rPr>
          <w:rFonts w:ascii="仿宋_GB2312" w:eastAsia="仿宋_GB2312" w:hAnsi="仿宋_GB2312" w:cs="仿宋_GB2312"/>
          <w:sz w:val="32"/>
          <w:szCs w:val="32"/>
        </w:rPr>
        <w:t>010-62519150</w:t>
      </w:r>
    </w:p>
    <w:p w:rsidR="00CA47E5" w:rsidRPr="00CA47E5" w:rsidRDefault="00CA47E5" w:rsidP="00CA47E5">
      <w:pPr>
        <w:spacing w:line="580" w:lineRule="exact"/>
        <w:ind w:firstLineChars="350" w:firstLine="1120"/>
        <w:rPr>
          <w:rFonts w:eastAsia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hyperlink r:id="rId8" w:history="1">
        <w:r w:rsidRPr="00CA47E5">
          <w:rPr>
            <w:rStyle w:val="a5"/>
            <w:rFonts w:eastAsia="仿宋_GB2312"/>
            <w:color w:val="auto"/>
            <w:sz w:val="32"/>
            <w:szCs w:val="32"/>
          </w:rPr>
          <w:t>mpa@mpa.org.cn</w:t>
        </w:r>
      </w:hyperlink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2018年</w:t>
      </w:r>
      <w:r w:rsidRPr="00CA47E5">
        <w:rPr>
          <w:rFonts w:eastAsia="仿宋_GB2312" w:hint="eastAsia"/>
          <w:bCs/>
          <w:sz w:val="32"/>
          <w:szCs w:val="32"/>
        </w:rPr>
        <w:t>承办单位</w:t>
      </w: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复旦大学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人：张洪彩  王美丽  谢余凤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联系电话：021-65642561，55664501</w:t>
      </w:r>
    </w:p>
    <w:p w:rsidR="00CA47E5" w:rsidRPr="00CA47E5" w:rsidRDefault="00CA47E5" w:rsidP="00CA47E5">
      <w:pPr>
        <w:snapToGrid w:val="0"/>
        <w:spacing w:line="580" w:lineRule="exact"/>
        <w:ind w:firstLineChars="350" w:firstLine="1120"/>
        <w:rPr>
          <w:rStyle w:val="a5"/>
          <w:rFonts w:eastAsia="仿宋_GB2312"/>
          <w:color w:val="auto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r w:rsidRPr="00CA47E5">
        <w:rPr>
          <w:rStyle w:val="a5"/>
          <w:rFonts w:eastAsia="仿宋_GB2312" w:hint="eastAsia"/>
          <w:color w:val="auto"/>
          <w:sz w:val="32"/>
          <w:szCs w:val="32"/>
        </w:rPr>
        <w:t>mpa@fudan.edu.cn</w:t>
      </w:r>
    </w:p>
    <w:p w:rsidR="00CA47E5" w:rsidRPr="00CA47E5" w:rsidRDefault="00CA47E5" w:rsidP="00CA47E5">
      <w:pPr>
        <w:snapToGrid w:val="0"/>
        <w:spacing w:beforeLines="50" w:before="156" w:line="580" w:lineRule="exact"/>
        <w:ind w:firstLineChars="250" w:firstLine="800"/>
        <w:rPr>
          <w:rFonts w:ascii="黑体" w:eastAsia="黑体" w:hAnsi="黑体" w:cs="黑体"/>
          <w:bCs/>
          <w:sz w:val="32"/>
          <w:szCs w:val="32"/>
        </w:rPr>
      </w:pPr>
      <w:r w:rsidRPr="00CA47E5">
        <w:rPr>
          <w:rFonts w:ascii="黑体" w:eastAsia="黑体" w:hAnsi="黑体" w:cs="黑体" w:hint="eastAsia"/>
          <w:bCs/>
          <w:sz w:val="32"/>
          <w:szCs w:val="32"/>
        </w:rPr>
        <w:t>9.中国MPAcc学生案例大赛</w:t>
      </w:r>
    </w:p>
    <w:p w:rsidR="00CA47E5" w:rsidRPr="00CA47E5" w:rsidRDefault="00CA47E5" w:rsidP="00CA47E5">
      <w:pPr>
        <w:snapToGrid w:val="0"/>
        <w:spacing w:line="580" w:lineRule="exact"/>
        <w:ind w:leftChars="600" w:left="3500" w:hangingChars="700" w:hanging="224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：全国会计专业学位研究生教育指导委员会秘书处</w:t>
      </w:r>
    </w:p>
    <w:p w:rsidR="00CA47E5" w:rsidRPr="00CA47E5" w:rsidRDefault="00CA47E5" w:rsidP="00CA47E5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 系 人：王琪</w:t>
      </w:r>
    </w:p>
    <w:p w:rsidR="00CA47E5" w:rsidRPr="00CA47E5" w:rsidRDefault="00CA47E5" w:rsidP="00CA47E5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联系电话：010-82509201</w:t>
      </w:r>
    </w:p>
    <w:p w:rsidR="00CA47E5" w:rsidRPr="00CA47E5" w:rsidRDefault="00CA47E5" w:rsidP="00CA47E5">
      <w:pPr>
        <w:snapToGrid w:val="0"/>
        <w:spacing w:line="58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r w:rsidRPr="00CA47E5">
        <w:rPr>
          <w:rFonts w:eastAsia="仿宋_GB2312" w:hint="eastAsia"/>
          <w:sz w:val="32"/>
          <w:szCs w:val="32"/>
        </w:rPr>
        <w:t>mpacc@ruc.edu.cn</w:t>
      </w:r>
    </w:p>
    <w:p w:rsidR="00CA47E5" w:rsidRPr="00CA47E5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 w:rsidRPr="00CA47E5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2018年承办单位：</w:t>
      </w:r>
      <w:r w:rsidRPr="00CA47E5">
        <w:rPr>
          <w:rFonts w:ascii="仿宋_GB2312" w:eastAsia="仿宋_GB2312" w:hAnsi="仿宋_GB2312" w:cs="仿宋_GB2312" w:hint="eastAsia"/>
          <w:sz w:val="32"/>
          <w:szCs w:val="32"/>
        </w:rPr>
        <w:t>西南财经大学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人：王钒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联系电话：028-87092965</w:t>
      </w:r>
    </w:p>
    <w:p w:rsidR="00CA47E5" w:rsidRPr="00932DB2" w:rsidRDefault="00CA47E5" w:rsidP="00CA47E5">
      <w:pPr>
        <w:snapToGrid w:val="0"/>
        <w:spacing w:line="580" w:lineRule="exact"/>
        <w:ind w:left="640" w:firstLineChars="200" w:firstLine="640"/>
        <w:rPr>
          <w:rFonts w:eastAsia="仿宋_GB2312"/>
          <w:bCs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</w:t>
      </w:r>
      <w:r w:rsidRPr="00932DB2">
        <w:rPr>
          <w:rFonts w:eastAsia="仿宋_GB2312"/>
          <w:color w:val="000000"/>
          <w:sz w:val="32"/>
          <w:szCs w:val="32"/>
        </w:rPr>
        <w:t>：</w:t>
      </w:r>
      <w:r w:rsidRPr="00932DB2">
        <w:rPr>
          <w:rFonts w:eastAsia="仿宋_GB2312"/>
          <w:bCs/>
          <w:sz w:val="32"/>
          <w:szCs w:val="32"/>
        </w:rPr>
        <w:t>wangfanswufe@swufe.edu.cn</w:t>
      </w:r>
    </w:p>
    <w:p w:rsidR="00CA47E5" w:rsidRPr="00932DB2" w:rsidRDefault="00CA47E5" w:rsidP="00CA47E5">
      <w:pPr>
        <w:snapToGrid w:val="0"/>
        <w:spacing w:beforeLines="50" w:before="156" w:line="580" w:lineRule="exact"/>
        <w:ind w:firstLineChars="250" w:firstLine="80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10.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中国研究生创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“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芯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”</w:t>
      </w:r>
      <w:r w:rsidRPr="00932DB2">
        <w:rPr>
          <w:rFonts w:ascii="黑体" w:eastAsia="黑体" w:hAnsi="黑体" w:cs="黑体" w:hint="eastAsia"/>
          <w:bCs/>
          <w:color w:val="000000"/>
          <w:sz w:val="32"/>
          <w:szCs w:val="32"/>
        </w:rPr>
        <w:t>大赛</w:t>
      </w:r>
    </w:p>
    <w:p w:rsidR="00CA47E5" w:rsidRPr="00932DB2" w:rsidRDefault="00CA47E5" w:rsidP="00CA47E5">
      <w:pPr>
        <w:snapToGrid w:val="0"/>
        <w:spacing w:line="580" w:lineRule="exact"/>
        <w:ind w:leftChars="600" w:left="3180" w:hangingChars="600" w:hanging="1920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组委会秘书处</w:t>
      </w:r>
      <w:r w:rsidRPr="00932DB2">
        <w:rPr>
          <w:rFonts w:ascii="仿宋_GB2312" w:eastAsia="仿宋_GB2312" w:hAnsi="仿宋_GB2312" w:cs="仿宋_GB2312" w:hint="eastAsia"/>
          <w:sz w:val="32"/>
          <w:szCs w:val="32"/>
        </w:rPr>
        <w:t>：清华海峡研究院</w:t>
      </w:r>
      <w:r w:rsidRPr="00932DB2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r w:rsidRPr="00611A9E">
        <w:rPr>
          <w:rFonts w:eastAsia="仿宋_GB2312" w:hint="eastAsia"/>
          <w:bCs/>
          <w:sz w:val="32"/>
          <w:szCs w:val="32"/>
        </w:rPr>
        <w:t>林剑春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611A9E">
        <w:rPr>
          <w:rFonts w:eastAsia="仿宋_GB2312" w:hint="eastAsia"/>
          <w:bCs/>
          <w:sz w:val="32"/>
          <w:szCs w:val="32"/>
        </w:rPr>
        <w:t>13805019986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sz w:val="32"/>
          <w:szCs w:val="32"/>
        </w:rPr>
        <w:t>邮    箱：</w:t>
      </w:r>
      <w:r w:rsidRPr="00611A9E">
        <w:rPr>
          <w:rFonts w:eastAsia="仿宋_GB2312" w:hint="eastAsia"/>
          <w:bCs/>
          <w:sz w:val="32"/>
          <w:szCs w:val="32"/>
        </w:rPr>
        <w:t>linjianchun@ctri.org.cn</w:t>
      </w:r>
    </w:p>
    <w:p w:rsidR="00CA47E5" w:rsidRPr="00932DB2" w:rsidRDefault="00CA47E5" w:rsidP="00CA47E5">
      <w:pPr>
        <w:snapToGrid w:val="0"/>
        <w:spacing w:line="580" w:lineRule="exact"/>
        <w:ind w:leftChars="600" w:left="3980" w:hangingChars="850" w:hanging="27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bCs/>
          <w:sz w:val="32"/>
          <w:szCs w:val="32"/>
        </w:rPr>
        <w:t>2018年承办单位：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清华海峡研究院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Pr="00611A9E">
        <w:rPr>
          <w:rFonts w:eastAsia="仿宋_GB2312" w:hint="eastAsia"/>
          <w:bCs/>
          <w:sz w:val="32"/>
          <w:szCs w:val="32"/>
        </w:rPr>
        <w:t>厦门理工学院</w:t>
      </w:r>
      <w:r>
        <w:rPr>
          <w:rFonts w:eastAsia="仿宋_GB2312" w:hint="eastAsia"/>
          <w:bCs/>
          <w:sz w:val="32"/>
          <w:szCs w:val="32"/>
        </w:rPr>
        <w:t>、</w:t>
      </w: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清华校友总会半导体行业协会 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 系 人：</w:t>
      </w:r>
      <w:r w:rsidRPr="00611A9E">
        <w:rPr>
          <w:rFonts w:eastAsia="仿宋_GB2312" w:hint="eastAsia"/>
          <w:bCs/>
          <w:sz w:val="32"/>
          <w:szCs w:val="32"/>
        </w:rPr>
        <w:t>林剑春</w:t>
      </w:r>
    </w:p>
    <w:p w:rsidR="00CA47E5" w:rsidRPr="00932DB2" w:rsidRDefault="00CA47E5" w:rsidP="00CA47E5">
      <w:pPr>
        <w:snapToGrid w:val="0"/>
        <w:spacing w:line="580" w:lineRule="exact"/>
        <w:ind w:firstLineChars="400" w:firstLine="1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 w:rsidRPr="00611A9E">
        <w:rPr>
          <w:rFonts w:eastAsia="仿宋_GB2312" w:hint="eastAsia"/>
          <w:bCs/>
          <w:sz w:val="32"/>
          <w:szCs w:val="32"/>
        </w:rPr>
        <w:t>0592-5380086</w:t>
      </w:r>
      <w:r w:rsidRPr="00611A9E">
        <w:rPr>
          <w:rFonts w:eastAsia="仿宋_GB2312" w:hint="eastAsia"/>
          <w:bCs/>
          <w:sz w:val="32"/>
          <w:szCs w:val="32"/>
        </w:rPr>
        <w:t>，</w:t>
      </w:r>
      <w:r w:rsidRPr="00611A9E">
        <w:rPr>
          <w:rFonts w:eastAsia="仿宋_GB2312" w:hint="eastAsia"/>
          <w:bCs/>
          <w:sz w:val="32"/>
          <w:szCs w:val="32"/>
        </w:rPr>
        <w:t>13805019986</w:t>
      </w:r>
    </w:p>
    <w:p w:rsidR="00CA47E5" w:rsidRPr="004E4D51" w:rsidRDefault="00CA47E5" w:rsidP="00CA47E5">
      <w:pPr>
        <w:snapToGrid w:val="0"/>
        <w:spacing w:line="580" w:lineRule="exact"/>
        <w:ind w:left="640" w:firstLineChars="200" w:firstLine="640"/>
        <w:rPr>
          <w:rFonts w:eastAsia="仿宋_GB2312"/>
          <w:color w:val="000000"/>
          <w:sz w:val="32"/>
          <w:szCs w:val="32"/>
        </w:rPr>
      </w:pPr>
      <w:r w:rsidRPr="00932DB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    箱</w:t>
      </w:r>
      <w:r w:rsidRPr="00932DB2">
        <w:rPr>
          <w:rFonts w:eastAsia="仿宋_GB2312"/>
          <w:color w:val="000000"/>
          <w:sz w:val="32"/>
          <w:szCs w:val="32"/>
        </w:rPr>
        <w:t>：</w:t>
      </w:r>
      <w:r w:rsidRPr="004E4D51">
        <w:rPr>
          <w:rFonts w:eastAsia="仿宋_GB2312" w:hint="eastAsia"/>
          <w:color w:val="000000"/>
          <w:sz w:val="32"/>
          <w:szCs w:val="32"/>
        </w:rPr>
        <w:t>linjianchun@ctri.org.cn</w:t>
      </w:r>
    </w:p>
    <w:p w:rsidR="005B4389" w:rsidRPr="00CA47E5" w:rsidRDefault="005B4389"/>
    <w:sectPr w:rsidR="005B4389" w:rsidRPr="00CA4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12" w:rsidRDefault="00917812" w:rsidP="00CA47E5">
      <w:r>
        <w:separator/>
      </w:r>
    </w:p>
  </w:endnote>
  <w:endnote w:type="continuationSeparator" w:id="0">
    <w:p w:rsidR="00917812" w:rsidRDefault="00917812" w:rsidP="00CA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12" w:rsidRDefault="00917812" w:rsidP="00CA47E5">
      <w:r>
        <w:separator/>
      </w:r>
    </w:p>
  </w:footnote>
  <w:footnote w:type="continuationSeparator" w:id="0">
    <w:p w:rsidR="00917812" w:rsidRDefault="00917812" w:rsidP="00CA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40"/>
    <w:rsid w:val="000051DF"/>
    <w:rsid w:val="00011C50"/>
    <w:rsid w:val="0001299B"/>
    <w:rsid w:val="000243CF"/>
    <w:rsid w:val="00027855"/>
    <w:rsid w:val="00030471"/>
    <w:rsid w:val="000304FA"/>
    <w:rsid w:val="00030F2E"/>
    <w:rsid w:val="000318CF"/>
    <w:rsid w:val="000344C6"/>
    <w:rsid w:val="00036FA9"/>
    <w:rsid w:val="00041056"/>
    <w:rsid w:val="00046149"/>
    <w:rsid w:val="000563D4"/>
    <w:rsid w:val="000602A7"/>
    <w:rsid w:val="000617C4"/>
    <w:rsid w:val="00070C27"/>
    <w:rsid w:val="000813CD"/>
    <w:rsid w:val="0008328D"/>
    <w:rsid w:val="0009293D"/>
    <w:rsid w:val="000A3524"/>
    <w:rsid w:val="000A4470"/>
    <w:rsid w:val="000A53AD"/>
    <w:rsid w:val="000B08B6"/>
    <w:rsid w:val="000B09D4"/>
    <w:rsid w:val="000C42CF"/>
    <w:rsid w:val="000D33E0"/>
    <w:rsid w:val="000D62C7"/>
    <w:rsid w:val="000E14CD"/>
    <w:rsid w:val="000F719B"/>
    <w:rsid w:val="00103781"/>
    <w:rsid w:val="00110325"/>
    <w:rsid w:val="00111435"/>
    <w:rsid w:val="00112E0B"/>
    <w:rsid w:val="00113CCE"/>
    <w:rsid w:val="00116B66"/>
    <w:rsid w:val="0011753F"/>
    <w:rsid w:val="00131A00"/>
    <w:rsid w:val="001353C9"/>
    <w:rsid w:val="00137301"/>
    <w:rsid w:val="00154988"/>
    <w:rsid w:val="0015702A"/>
    <w:rsid w:val="00157400"/>
    <w:rsid w:val="0015778C"/>
    <w:rsid w:val="00164791"/>
    <w:rsid w:val="00183597"/>
    <w:rsid w:val="00185DB1"/>
    <w:rsid w:val="00185F45"/>
    <w:rsid w:val="00186B50"/>
    <w:rsid w:val="00186F8C"/>
    <w:rsid w:val="00195257"/>
    <w:rsid w:val="001A2525"/>
    <w:rsid w:val="001A6E5D"/>
    <w:rsid w:val="001B2FAD"/>
    <w:rsid w:val="001B4B25"/>
    <w:rsid w:val="001C1A96"/>
    <w:rsid w:val="001C53A1"/>
    <w:rsid w:val="001D1834"/>
    <w:rsid w:val="001E03B3"/>
    <w:rsid w:val="001E2811"/>
    <w:rsid w:val="001F36C4"/>
    <w:rsid w:val="001F39D5"/>
    <w:rsid w:val="001F3F37"/>
    <w:rsid w:val="001F6963"/>
    <w:rsid w:val="002001E3"/>
    <w:rsid w:val="00200550"/>
    <w:rsid w:val="002059B7"/>
    <w:rsid w:val="00211796"/>
    <w:rsid w:val="0021309D"/>
    <w:rsid w:val="00220B7D"/>
    <w:rsid w:val="002218D6"/>
    <w:rsid w:val="00243E94"/>
    <w:rsid w:val="00246578"/>
    <w:rsid w:val="002536D0"/>
    <w:rsid w:val="00254A1A"/>
    <w:rsid w:val="00254F47"/>
    <w:rsid w:val="0026167F"/>
    <w:rsid w:val="00263E52"/>
    <w:rsid w:val="002663D3"/>
    <w:rsid w:val="002756C2"/>
    <w:rsid w:val="00281D4C"/>
    <w:rsid w:val="0029564A"/>
    <w:rsid w:val="00296530"/>
    <w:rsid w:val="002A4255"/>
    <w:rsid w:val="002A68B2"/>
    <w:rsid w:val="002A746B"/>
    <w:rsid w:val="002B2FBE"/>
    <w:rsid w:val="002B4CF1"/>
    <w:rsid w:val="002B6255"/>
    <w:rsid w:val="002B6EFA"/>
    <w:rsid w:val="002C2271"/>
    <w:rsid w:val="002C3DC8"/>
    <w:rsid w:val="002C4340"/>
    <w:rsid w:val="002C6863"/>
    <w:rsid w:val="002D00D7"/>
    <w:rsid w:val="002D6173"/>
    <w:rsid w:val="002E0B2B"/>
    <w:rsid w:val="002F38AE"/>
    <w:rsid w:val="002F4CF9"/>
    <w:rsid w:val="00304D6D"/>
    <w:rsid w:val="00305791"/>
    <w:rsid w:val="00307E87"/>
    <w:rsid w:val="003122A8"/>
    <w:rsid w:val="0031259C"/>
    <w:rsid w:val="0032650E"/>
    <w:rsid w:val="003411F3"/>
    <w:rsid w:val="003422CD"/>
    <w:rsid w:val="00343D65"/>
    <w:rsid w:val="00345F00"/>
    <w:rsid w:val="00350103"/>
    <w:rsid w:val="00350E04"/>
    <w:rsid w:val="00353E7F"/>
    <w:rsid w:val="00360038"/>
    <w:rsid w:val="00365850"/>
    <w:rsid w:val="003844C8"/>
    <w:rsid w:val="003844D1"/>
    <w:rsid w:val="00385A83"/>
    <w:rsid w:val="003870AB"/>
    <w:rsid w:val="00391D72"/>
    <w:rsid w:val="00393AAB"/>
    <w:rsid w:val="00394984"/>
    <w:rsid w:val="00396F61"/>
    <w:rsid w:val="00397E20"/>
    <w:rsid w:val="003A60E7"/>
    <w:rsid w:val="003B74D2"/>
    <w:rsid w:val="003C70F5"/>
    <w:rsid w:val="003D26D6"/>
    <w:rsid w:val="003F535E"/>
    <w:rsid w:val="003F5C76"/>
    <w:rsid w:val="00401089"/>
    <w:rsid w:val="004137E3"/>
    <w:rsid w:val="00416FD4"/>
    <w:rsid w:val="00424E1B"/>
    <w:rsid w:val="00425C56"/>
    <w:rsid w:val="004301B7"/>
    <w:rsid w:val="004327BB"/>
    <w:rsid w:val="0044076A"/>
    <w:rsid w:val="00440C31"/>
    <w:rsid w:val="00442560"/>
    <w:rsid w:val="00442767"/>
    <w:rsid w:val="00445B56"/>
    <w:rsid w:val="004504FE"/>
    <w:rsid w:val="00450A9F"/>
    <w:rsid w:val="00452F9C"/>
    <w:rsid w:val="004630E7"/>
    <w:rsid w:val="00473611"/>
    <w:rsid w:val="00473FD1"/>
    <w:rsid w:val="0047418E"/>
    <w:rsid w:val="00480973"/>
    <w:rsid w:val="00481EFB"/>
    <w:rsid w:val="004826AA"/>
    <w:rsid w:val="00491446"/>
    <w:rsid w:val="00496CDE"/>
    <w:rsid w:val="00497B57"/>
    <w:rsid w:val="004A1450"/>
    <w:rsid w:val="004A14BD"/>
    <w:rsid w:val="004B034F"/>
    <w:rsid w:val="004B349C"/>
    <w:rsid w:val="004B52D4"/>
    <w:rsid w:val="004B5A55"/>
    <w:rsid w:val="004B6C3B"/>
    <w:rsid w:val="004C031C"/>
    <w:rsid w:val="004C07FC"/>
    <w:rsid w:val="004C1FDB"/>
    <w:rsid w:val="004D2C7E"/>
    <w:rsid w:val="004D7E63"/>
    <w:rsid w:val="004E22AE"/>
    <w:rsid w:val="004E714E"/>
    <w:rsid w:val="004F2812"/>
    <w:rsid w:val="004F2C98"/>
    <w:rsid w:val="00501D4D"/>
    <w:rsid w:val="00506269"/>
    <w:rsid w:val="0051641A"/>
    <w:rsid w:val="00525171"/>
    <w:rsid w:val="0053127F"/>
    <w:rsid w:val="00533A15"/>
    <w:rsid w:val="00533A17"/>
    <w:rsid w:val="00533A93"/>
    <w:rsid w:val="005350DE"/>
    <w:rsid w:val="0053532B"/>
    <w:rsid w:val="00536E67"/>
    <w:rsid w:val="005415F3"/>
    <w:rsid w:val="00541A24"/>
    <w:rsid w:val="00546BF1"/>
    <w:rsid w:val="00547AC7"/>
    <w:rsid w:val="0055378F"/>
    <w:rsid w:val="00561DD1"/>
    <w:rsid w:val="00565A3B"/>
    <w:rsid w:val="00571AA8"/>
    <w:rsid w:val="0057526B"/>
    <w:rsid w:val="00580DC2"/>
    <w:rsid w:val="005820FB"/>
    <w:rsid w:val="00591474"/>
    <w:rsid w:val="00595800"/>
    <w:rsid w:val="005A46F9"/>
    <w:rsid w:val="005B4101"/>
    <w:rsid w:val="005B4389"/>
    <w:rsid w:val="005C0786"/>
    <w:rsid w:val="005C0DAD"/>
    <w:rsid w:val="005C198C"/>
    <w:rsid w:val="005C600B"/>
    <w:rsid w:val="005D511E"/>
    <w:rsid w:val="005D5245"/>
    <w:rsid w:val="005E044A"/>
    <w:rsid w:val="005E5131"/>
    <w:rsid w:val="005F1969"/>
    <w:rsid w:val="005F3BC6"/>
    <w:rsid w:val="005F6962"/>
    <w:rsid w:val="005F6A80"/>
    <w:rsid w:val="0060013C"/>
    <w:rsid w:val="00600928"/>
    <w:rsid w:val="006050FB"/>
    <w:rsid w:val="006071D7"/>
    <w:rsid w:val="0061476A"/>
    <w:rsid w:val="00615665"/>
    <w:rsid w:val="00615DCE"/>
    <w:rsid w:val="00620A78"/>
    <w:rsid w:val="00621095"/>
    <w:rsid w:val="00621EA6"/>
    <w:rsid w:val="00632349"/>
    <w:rsid w:val="00635831"/>
    <w:rsid w:val="00650215"/>
    <w:rsid w:val="00650E1D"/>
    <w:rsid w:val="0065554C"/>
    <w:rsid w:val="0066527C"/>
    <w:rsid w:val="006654E5"/>
    <w:rsid w:val="00667AB8"/>
    <w:rsid w:val="006714FD"/>
    <w:rsid w:val="0067638F"/>
    <w:rsid w:val="006849E8"/>
    <w:rsid w:val="00686E49"/>
    <w:rsid w:val="00687E92"/>
    <w:rsid w:val="006943C6"/>
    <w:rsid w:val="00696842"/>
    <w:rsid w:val="006A480E"/>
    <w:rsid w:val="006A4976"/>
    <w:rsid w:val="006B0446"/>
    <w:rsid w:val="006B1C10"/>
    <w:rsid w:val="006B48A7"/>
    <w:rsid w:val="006B59D0"/>
    <w:rsid w:val="006C3D16"/>
    <w:rsid w:val="006C56C2"/>
    <w:rsid w:val="006C5B00"/>
    <w:rsid w:val="006D194E"/>
    <w:rsid w:val="006D4CF6"/>
    <w:rsid w:val="006E3956"/>
    <w:rsid w:val="007039FA"/>
    <w:rsid w:val="007069E7"/>
    <w:rsid w:val="00710441"/>
    <w:rsid w:val="007104EE"/>
    <w:rsid w:val="00722C5C"/>
    <w:rsid w:val="00730070"/>
    <w:rsid w:val="00730A32"/>
    <w:rsid w:val="00734A79"/>
    <w:rsid w:val="007361F1"/>
    <w:rsid w:val="007405B7"/>
    <w:rsid w:val="00742A98"/>
    <w:rsid w:val="0074593A"/>
    <w:rsid w:val="00752270"/>
    <w:rsid w:val="00756E5F"/>
    <w:rsid w:val="00766700"/>
    <w:rsid w:val="00770191"/>
    <w:rsid w:val="00772D96"/>
    <w:rsid w:val="00772E9B"/>
    <w:rsid w:val="007805F1"/>
    <w:rsid w:val="00782437"/>
    <w:rsid w:val="0079549C"/>
    <w:rsid w:val="007A0E22"/>
    <w:rsid w:val="007B77AE"/>
    <w:rsid w:val="007C1B43"/>
    <w:rsid w:val="007C7870"/>
    <w:rsid w:val="007D02B3"/>
    <w:rsid w:val="007D072D"/>
    <w:rsid w:val="007F483C"/>
    <w:rsid w:val="007F6FFC"/>
    <w:rsid w:val="007F72FA"/>
    <w:rsid w:val="008011FC"/>
    <w:rsid w:val="00802C0D"/>
    <w:rsid w:val="00815CDB"/>
    <w:rsid w:val="00831ABF"/>
    <w:rsid w:val="00836C9B"/>
    <w:rsid w:val="00841F2D"/>
    <w:rsid w:val="00845A4A"/>
    <w:rsid w:val="00850F6C"/>
    <w:rsid w:val="00853E98"/>
    <w:rsid w:val="00863C5C"/>
    <w:rsid w:val="008702A2"/>
    <w:rsid w:val="00870595"/>
    <w:rsid w:val="00870BF4"/>
    <w:rsid w:val="008712FC"/>
    <w:rsid w:val="00872394"/>
    <w:rsid w:val="008725C9"/>
    <w:rsid w:val="00872863"/>
    <w:rsid w:val="00875E47"/>
    <w:rsid w:val="008777A5"/>
    <w:rsid w:val="00880BEE"/>
    <w:rsid w:val="00885F8A"/>
    <w:rsid w:val="00887689"/>
    <w:rsid w:val="008A554A"/>
    <w:rsid w:val="008A5894"/>
    <w:rsid w:val="008B0EBD"/>
    <w:rsid w:val="008C14B2"/>
    <w:rsid w:val="008C3612"/>
    <w:rsid w:val="008C462A"/>
    <w:rsid w:val="008C60BD"/>
    <w:rsid w:val="008D30E0"/>
    <w:rsid w:val="008D53C8"/>
    <w:rsid w:val="008E388F"/>
    <w:rsid w:val="008F6016"/>
    <w:rsid w:val="00905673"/>
    <w:rsid w:val="00906E26"/>
    <w:rsid w:val="0091148B"/>
    <w:rsid w:val="00912364"/>
    <w:rsid w:val="009175B8"/>
    <w:rsid w:val="00917812"/>
    <w:rsid w:val="00917900"/>
    <w:rsid w:val="00924403"/>
    <w:rsid w:val="009310B2"/>
    <w:rsid w:val="0093114B"/>
    <w:rsid w:val="00932BCA"/>
    <w:rsid w:val="00941C58"/>
    <w:rsid w:val="00957BF6"/>
    <w:rsid w:val="009603A0"/>
    <w:rsid w:val="00960C40"/>
    <w:rsid w:val="009700CC"/>
    <w:rsid w:val="00973FF2"/>
    <w:rsid w:val="009741DD"/>
    <w:rsid w:val="00976FFC"/>
    <w:rsid w:val="00977994"/>
    <w:rsid w:val="0098124B"/>
    <w:rsid w:val="0099036F"/>
    <w:rsid w:val="009A1BD1"/>
    <w:rsid w:val="009B4AE9"/>
    <w:rsid w:val="009B5861"/>
    <w:rsid w:val="009C1FC4"/>
    <w:rsid w:val="009C5A96"/>
    <w:rsid w:val="009C5D3A"/>
    <w:rsid w:val="009D1DD0"/>
    <w:rsid w:val="009D2B0A"/>
    <w:rsid w:val="009D36FE"/>
    <w:rsid w:val="009D5688"/>
    <w:rsid w:val="009D6A17"/>
    <w:rsid w:val="009E0FA2"/>
    <w:rsid w:val="009E43E1"/>
    <w:rsid w:val="009F14F5"/>
    <w:rsid w:val="009F246F"/>
    <w:rsid w:val="009F2583"/>
    <w:rsid w:val="009F545A"/>
    <w:rsid w:val="009F7F64"/>
    <w:rsid w:val="00A1048E"/>
    <w:rsid w:val="00A112F1"/>
    <w:rsid w:val="00A22F82"/>
    <w:rsid w:val="00A2591A"/>
    <w:rsid w:val="00A308B2"/>
    <w:rsid w:val="00A37CCC"/>
    <w:rsid w:val="00A4015B"/>
    <w:rsid w:val="00A45081"/>
    <w:rsid w:val="00A608EE"/>
    <w:rsid w:val="00A622DC"/>
    <w:rsid w:val="00A713C1"/>
    <w:rsid w:val="00A72260"/>
    <w:rsid w:val="00A74F92"/>
    <w:rsid w:val="00A81AD9"/>
    <w:rsid w:val="00AA1502"/>
    <w:rsid w:val="00AB0CA7"/>
    <w:rsid w:val="00AB4E83"/>
    <w:rsid w:val="00AC2FA1"/>
    <w:rsid w:val="00AC4D22"/>
    <w:rsid w:val="00AC4D8C"/>
    <w:rsid w:val="00AD5D0D"/>
    <w:rsid w:val="00AE3C38"/>
    <w:rsid w:val="00AE410F"/>
    <w:rsid w:val="00AE4DFC"/>
    <w:rsid w:val="00AE5092"/>
    <w:rsid w:val="00AE5A8D"/>
    <w:rsid w:val="00AE60D5"/>
    <w:rsid w:val="00AE6758"/>
    <w:rsid w:val="00AF0615"/>
    <w:rsid w:val="00AF18B9"/>
    <w:rsid w:val="00AF1C1B"/>
    <w:rsid w:val="00AF39F7"/>
    <w:rsid w:val="00AF71FF"/>
    <w:rsid w:val="00B12B9D"/>
    <w:rsid w:val="00B147D9"/>
    <w:rsid w:val="00B23B43"/>
    <w:rsid w:val="00B24F50"/>
    <w:rsid w:val="00B25F51"/>
    <w:rsid w:val="00B27A02"/>
    <w:rsid w:val="00B312AB"/>
    <w:rsid w:val="00B32F28"/>
    <w:rsid w:val="00B36C7E"/>
    <w:rsid w:val="00B40952"/>
    <w:rsid w:val="00B43CCC"/>
    <w:rsid w:val="00B45EA4"/>
    <w:rsid w:val="00B46A5E"/>
    <w:rsid w:val="00B5039B"/>
    <w:rsid w:val="00B54B67"/>
    <w:rsid w:val="00B54F6F"/>
    <w:rsid w:val="00B5698F"/>
    <w:rsid w:val="00B649D9"/>
    <w:rsid w:val="00B80D34"/>
    <w:rsid w:val="00B90566"/>
    <w:rsid w:val="00B9150F"/>
    <w:rsid w:val="00B92D78"/>
    <w:rsid w:val="00B96A1F"/>
    <w:rsid w:val="00B9718E"/>
    <w:rsid w:val="00BB7263"/>
    <w:rsid w:val="00BC31CD"/>
    <w:rsid w:val="00BC46D9"/>
    <w:rsid w:val="00BC4B2C"/>
    <w:rsid w:val="00BD2740"/>
    <w:rsid w:val="00BE0A38"/>
    <w:rsid w:val="00BE5A31"/>
    <w:rsid w:val="00BF3801"/>
    <w:rsid w:val="00C00D0E"/>
    <w:rsid w:val="00C10D03"/>
    <w:rsid w:val="00C145F1"/>
    <w:rsid w:val="00C32386"/>
    <w:rsid w:val="00C329BC"/>
    <w:rsid w:val="00C34B38"/>
    <w:rsid w:val="00C34C41"/>
    <w:rsid w:val="00C36742"/>
    <w:rsid w:val="00C37791"/>
    <w:rsid w:val="00C5413E"/>
    <w:rsid w:val="00C56E5F"/>
    <w:rsid w:val="00C76B11"/>
    <w:rsid w:val="00C82703"/>
    <w:rsid w:val="00C84A69"/>
    <w:rsid w:val="00C9501E"/>
    <w:rsid w:val="00C9667A"/>
    <w:rsid w:val="00C97FA3"/>
    <w:rsid w:val="00CA144A"/>
    <w:rsid w:val="00CA47E5"/>
    <w:rsid w:val="00CA727B"/>
    <w:rsid w:val="00CB1BD6"/>
    <w:rsid w:val="00CB40CC"/>
    <w:rsid w:val="00CB6B43"/>
    <w:rsid w:val="00CC1B41"/>
    <w:rsid w:val="00CC1D13"/>
    <w:rsid w:val="00CD0192"/>
    <w:rsid w:val="00CD20F9"/>
    <w:rsid w:val="00CD3F88"/>
    <w:rsid w:val="00CD4327"/>
    <w:rsid w:val="00CE1A52"/>
    <w:rsid w:val="00CF6D42"/>
    <w:rsid w:val="00CF737B"/>
    <w:rsid w:val="00D01F04"/>
    <w:rsid w:val="00D02C2D"/>
    <w:rsid w:val="00D04E92"/>
    <w:rsid w:val="00D07A35"/>
    <w:rsid w:val="00D12B32"/>
    <w:rsid w:val="00D143B2"/>
    <w:rsid w:val="00D175BE"/>
    <w:rsid w:val="00D227D3"/>
    <w:rsid w:val="00D22B15"/>
    <w:rsid w:val="00D25425"/>
    <w:rsid w:val="00D260C0"/>
    <w:rsid w:val="00D346F0"/>
    <w:rsid w:val="00D43364"/>
    <w:rsid w:val="00D45790"/>
    <w:rsid w:val="00D64A15"/>
    <w:rsid w:val="00D819AB"/>
    <w:rsid w:val="00D8209F"/>
    <w:rsid w:val="00D8337A"/>
    <w:rsid w:val="00D83795"/>
    <w:rsid w:val="00D83AAD"/>
    <w:rsid w:val="00D8656F"/>
    <w:rsid w:val="00D95F35"/>
    <w:rsid w:val="00DA1642"/>
    <w:rsid w:val="00DA7B55"/>
    <w:rsid w:val="00DA7BEB"/>
    <w:rsid w:val="00DC11A5"/>
    <w:rsid w:val="00DC186E"/>
    <w:rsid w:val="00DC22EC"/>
    <w:rsid w:val="00DC6C2D"/>
    <w:rsid w:val="00E13B0A"/>
    <w:rsid w:val="00E154AD"/>
    <w:rsid w:val="00E15F6B"/>
    <w:rsid w:val="00E207D6"/>
    <w:rsid w:val="00E22C37"/>
    <w:rsid w:val="00E2418A"/>
    <w:rsid w:val="00E26D8E"/>
    <w:rsid w:val="00E313EF"/>
    <w:rsid w:val="00E32336"/>
    <w:rsid w:val="00E3335A"/>
    <w:rsid w:val="00E3463E"/>
    <w:rsid w:val="00E34C86"/>
    <w:rsid w:val="00E35B40"/>
    <w:rsid w:val="00E410AC"/>
    <w:rsid w:val="00E41FB7"/>
    <w:rsid w:val="00E42463"/>
    <w:rsid w:val="00E51784"/>
    <w:rsid w:val="00E53609"/>
    <w:rsid w:val="00E54BAE"/>
    <w:rsid w:val="00E55845"/>
    <w:rsid w:val="00E62CE4"/>
    <w:rsid w:val="00E64419"/>
    <w:rsid w:val="00E82E01"/>
    <w:rsid w:val="00E85DDA"/>
    <w:rsid w:val="00E86513"/>
    <w:rsid w:val="00E875E8"/>
    <w:rsid w:val="00E9128B"/>
    <w:rsid w:val="00E939D2"/>
    <w:rsid w:val="00E96686"/>
    <w:rsid w:val="00EA39C6"/>
    <w:rsid w:val="00EA5162"/>
    <w:rsid w:val="00EC1611"/>
    <w:rsid w:val="00EC26F8"/>
    <w:rsid w:val="00ED38DB"/>
    <w:rsid w:val="00ED743A"/>
    <w:rsid w:val="00EE41A9"/>
    <w:rsid w:val="00EF08BF"/>
    <w:rsid w:val="00EF1566"/>
    <w:rsid w:val="00EF3FF3"/>
    <w:rsid w:val="00EF752A"/>
    <w:rsid w:val="00F034B8"/>
    <w:rsid w:val="00F07B3A"/>
    <w:rsid w:val="00F111C4"/>
    <w:rsid w:val="00F16F5B"/>
    <w:rsid w:val="00F22617"/>
    <w:rsid w:val="00F25A65"/>
    <w:rsid w:val="00F33773"/>
    <w:rsid w:val="00F41980"/>
    <w:rsid w:val="00F55894"/>
    <w:rsid w:val="00F562AC"/>
    <w:rsid w:val="00F7283F"/>
    <w:rsid w:val="00F7359A"/>
    <w:rsid w:val="00F752C5"/>
    <w:rsid w:val="00F802D4"/>
    <w:rsid w:val="00F85F20"/>
    <w:rsid w:val="00F86EBA"/>
    <w:rsid w:val="00FA0261"/>
    <w:rsid w:val="00FA469E"/>
    <w:rsid w:val="00FA722D"/>
    <w:rsid w:val="00FB034D"/>
    <w:rsid w:val="00FB0BCC"/>
    <w:rsid w:val="00FB6DF9"/>
    <w:rsid w:val="00FC244E"/>
    <w:rsid w:val="00FD5183"/>
    <w:rsid w:val="00FD7588"/>
    <w:rsid w:val="00FE413A"/>
    <w:rsid w:val="00FE4B71"/>
    <w:rsid w:val="00FF5E36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14DD2A9-7EBC-47F8-8968-20859011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7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7E5"/>
    <w:rPr>
      <w:sz w:val="18"/>
      <w:szCs w:val="18"/>
    </w:rPr>
  </w:style>
  <w:style w:type="character" w:styleId="a5">
    <w:name w:val="Hyperlink"/>
    <w:rsid w:val="00CA47E5"/>
    <w:rPr>
      <w:color w:val="3894C1"/>
      <w:u w:val="none"/>
    </w:rPr>
  </w:style>
  <w:style w:type="paragraph" w:customStyle="1" w:styleId="indent1">
    <w:name w:val="indent1"/>
    <w:basedOn w:val="a"/>
    <w:rsid w:val="00CA47E5"/>
    <w:pPr>
      <w:widowControl/>
      <w:spacing w:after="150"/>
      <w:ind w:firstLine="48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@mpa.or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eeda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edc_2011@vip.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380</Words>
  <Characters>2170</Characters>
  <Application>Microsoft Office Word</Application>
  <DocSecurity>4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王昭</dc:creator>
  <cp:keywords/>
  <dc:description/>
  <cp:lastModifiedBy>JIN LY</cp:lastModifiedBy>
  <cp:revision>2</cp:revision>
  <dcterms:created xsi:type="dcterms:W3CDTF">2018-05-09T07:10:00Z</dcterms:created>
  <dcterms:modified xsi:type="dcterms:W3CDTF">2018-05-09T07:10:00Z</dcterms:modified>
</cp:coreProperties>
</file>